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BA9" w:rsidRPr="00B30BA9" w:rsidRDefault="00B30BA9" w:rsidP="00B30BA9">
      <w:pPr>
        <w:spacing w:after="0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B30BA9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ru-RU"/>
        </w:rPr>
        <w:t>на федеральном уровне установлен минимальный размер, ниже которого компенсация установлена быть не может:</w:t>
      </w:r>
    </w:p>
    <w:p w:rsidR="00B30BA9" w:rsidRPr="00B30BA9" w:rsidRDefault="00B30BA9" w:rsidP="00B30BA9">
      <w:pPr>
        <w:numPr>
          <w:ilvl w:val="0"/>
          <w:numId w:val="1"/>
        </w:numPr>
        <w:spacing w:after="0" w:line="240" w:lineRule="auto"/>
        <w:ind w:left="0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B30BA9">
        <w:rPr>
          <w:rFonts w:ascii="Georgia" w:eastAsia="Times New Roman" w:hAnsi="Georgia" w:cs="Times New Roman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9264" behindDoc="0" locked="0" layoutInCell="1" allowOverlap="0" wp14:anchorId="104BAE8C" wp14:editId="4273ED7A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1905000"/>
            <wp:effectExtent l="0" t="0" r="0" b="0"/>
            <wp:wrapSquare wrapText="bothSides"/>
            <wp:docPr id="1" name="Рисунок 1" descr="дети в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ти в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0BA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на первого ребенка - 20% среднего размера родительской платы в государственных и муниципальных детских садах соответствующего субъекта РФ;</w:t>
      </w:r>
    </w:p>
    <w:p w:rsidR="00B30BA9" w:rsidRPr="00B30BA9" w:rsidRDefault="00B30BA9" w:rsidP="00B30BA9">
      <w:pPr>
        <w:numPr>
          <w:ilvl w:val="0"/>
          <w:numId w:val="1"/>
        </w:numPr>
        <w:spacing w:after="0" w:line="240" w:lineRule="auto"/>
        <w:ind w:left="0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B30BA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на второго ребенка – 50 % родительской платы;</w:t>
      </w:r>
    </w:p>
    <w:p w:rsidR="00B30BA9" w:rsidRPr="00B30BA9" w:rsidRDefault="00B30BA9" w:rsidP="00B30BA9">
      <w:pPr>
        <w:numPr>
          <w:ilvl w:val="0"/>
          <w:numId w:val="1"/>
        </w:numPr>
        <w:spacing w:after="0" w:line="240" w:lineRule="auto"/>
        <w:ind w:left="0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B30BA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на третьего и последующего ребенка – 70 % родительской платы.</w:t>
      </w:r>
    </w:p>
    <w:p w:rsidR="00B30BA9" w:rsidRPr="00B30BA9" w:rsidRDefault="00B30BA9" w:rsidP="00B30BA9">
      <w:pPr>
        <w:spacing w:after="0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B30BA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На основании статьи 1 Федерального закона от 24.07.98 № 124-ФЗ «Об основных гарантиях </w:t>
      </w:r>
      <w:hyperlink r:id="rId7" w:tgtFrame="_blank" w:history="1">
        <w:r w:rsidRPr="00B30BA9">
          <w:rPr>
            <w:rFonts w:ascii="Georgia" w:eastAsia="Times New Roman" w:hAnsi="Georgia" w:cs="Times New Roman"/>
            <w:color w:val="461D13"/>
            <w:sz w:val="21"/>
            <w:szCs w:val="21"/>
            <w:u w:val="single"/>
            <w:lang w:eastAsia="ru-RU"/>
          </w:rPr>
          <w:t>прав</w:t>
        </w:r>
      </w:hyperlink>
      <w:r w:rsidRPr="00B30BA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ребенка в Российской Федерации» ребенком является лицо до достижения им возраста 18 лет (совершеннолетия).</w:t>
      </w:r>
    </w:p>
    <w:p w:rsidR="00B30BA9" w:rsidRPr="00B30BA9" w:rsidRDefault="00B30BA9" w:rsidP="00B30BA9">
      <w:pPr>
        <w:spacing w:after="0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B30BA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Для определения размера компенсации учитываются только несовершеннолетние дети в семье.</w:t>
      </w:r>
    </w:p>
    <w:p w:rsidR="00576AEA" w:rsidRDefault="00B30BA9" w:rsidP="00B30BA9">
      <w:pPr>
        <w:rPr>
          <w:rFonts w:ascii="Georgia" w:eastAsia="Times New Roman" w:hAnsi="Georgia" w:cs="Times New Roman"/>
          <w:color w:val="003399"/>
          <w:sz w:val="21"/>
          <w:szCs w:val="21"/>
          <w:u w:val="single"/>
          <w:lang w:eastAsia="ru-RU"/>
        </w:rPr>
      </w:pPr>
      <w:r w:rsidRPr="00B30BA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</w:r>
      <w:r w:rsidRPr="00B30BA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Читать далее: </w:t>
      </w:r>
      <w:hyperlink r:id="rId8" w:anchor="ixzz3xs3NGeWv" w:history="1">
        <w:r w:rsidRPr="00B30BA9">
          <w:rPr>
            <w:rFonts w:ascii="Georgia" w:eastAsia="Times New Roman" w:hAnsi="Georgia" w:cs="Times New Roman"/>
            <w:color w:val="003399"/>
            <w:sz w:val="21"/>
            <w:szCs w:val="21"/>
            <w:u w:val="single"/>
            <w:lang w:eastAsia="ru-RU"/>
          </w:rPr>
          <w:t>http://legalmap.ru/articles/so/pref/kompensatsiya--</w:t>
        </w:r>
        <w:proofErr w:type="spellStart"/>
        <w:r w:rsidRPr="00B30BA9">
          <w:rPr>
            <w:rFonts w:ascii="Georgia" w:eastAsia="Times New Roman" w:hAnsi="Georgia" w:cs="Times New Roman"/>
            <w:color w:val="003399"/>
            <w:sz w:val="21"/>
            <w:szCs w:val="21"/>
            <w:u w:val="single"/>
            <w:lang w:eastAsia="ru-RU"/>
          </w:rPr>
          <w:t>za-sadik</w:t>
        </w:r>
        <w:proofErr w:type="spellEnd"/>
        <w:r w:rsidRPr="00B30BA9">
          <w:rPr>
            <w:rFonts w:ascii="Georgia" w:eastAsia="Times New Roman" w:hAnsi="Georgia" w:cs="Times New Roman"/>
            <w:color w:val="003399"/>
            <w:sz w:val="21"/>
            <w:szCs w:val="21"/>
            <w:u w:val="single"/>
            <w:lang w:eastAsia="ru-RU"/>
          </w:rPr>
          <w:t>/#ixzz3xs3NGeWv</w:t>
        </w:r>
      </w:hyperlink>
    </w:p>
    <w:p w:rsidR="001256D1" w:rsidRPr="001256D1" w:rsidRDefault="001256D1" w:rsidP="001256D1">
      <w:pPr>
        <w:spacing w:after="0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1256D1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ru-RU"/>
        </w:rPr>
        <w:t>Для получения компенсации одному из родителей (тому, кто заключал договор с детским садом) необходимо подготовить следующие документы:</w:t>
      </w:r>
    </w:p>
    <w:p w:rsidR="001256D1" w:rsidRDefault="001256D1" w:rsidP="001256D1">
      <w:pPr>
        <w:numPr>
          <w:ilvl w:val="0"/>
          <w:numId w:val="2"/>
        </w:numPr>
        <w:spacing w:after="0" w:line="240" w:lineRule="auto"/>
        <w:ind w:left="0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1256D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заявление от родителя </w:t>
      </w:r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(Заполняется  в </w:t>
      </w:r>
      <w:proofErr w:type="spellStart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соц</w:t>
      </w:r>
      <w:proofErr w:type="gramStart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.з</w:t>
      </w:r>
      <w:proofErr w:type="gramEnd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ащите</w:t>
      </w:r>
      <w:proofErr w:type="spellEnd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)</w:t>
      </w:r>
    </w:p>
    <w:p w:rsidR="001256D1" w:rsidRPr="001256D1" w:rsidRDefault="001256D1" w:rsidP="001256D1">
      <w:pPr>
        <w:numPr>
          <w:ilvl w:val="0"/>
          <w:numId w:val="2"/>
        </w:numPr>
        <w:spacing w:after="0" w:line="240" w:lineRule="auto"/>
        <w:ind w:left="0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1256D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копии свидетельств о рождении детей;</w:t>
      </w:r>
    </w:p>
    <w:p w:rsidR="001256D1" w:rsidRPr="001256D1" w:rsidRDefault="001256D1" w:rsidP="001256D1">
      <w:pPr>
        <w:numPr>
          <w:ilvl w:val="0"/>
          <w:numId w:val="2"/>
        </w:numPr>
        <w:spacing w:after="0" w:line="240" w:lineRule="auto"/>
        <w:ind w:left="0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1256D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копия </w:t>
      </w:r>
      <w:hyperlink r:id="rId9" w:tgtFrame="_blank" w:history="1">
        <w:r w:rsidRPr="001256D1">
          <w:rPr>
            <w:rFonts w:ascii="Georgia" w:eastAsia="Times New Roman" w:hAnsi="Georgia" w:cs="Times New Roman"/>
            <w:color w:val="461D13"/>
            <w:sz w:val="21"/>
            <w:szCs w:val="21"/>
            <w:u w:val="single"/>
            <w:lang w:eastAsia="ru-RU"/>
          </w:rPr>
          <w:t>паспорта</w:t>
        </w:r>
      </w:hyperlink>
      <w:r w:rsidRPr="001256D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родителя;</w:t>
      </w:r>
    </w:p>
    <w:p w:rsidR="001256D1" w:rsidRDefault="001256D1" w:rsidP="001256D1">
      <w:pPr>
        <w:numPr>
          <w:ilvl w:val="0"/>
          <w:numId w:val="2"/>
        </w:numPr>
        <w:spacing w:after="0" w:line="240" w:lineRule="auto"/>
        <w:ind w:left="0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1256D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банковские реквизиты (номер счета), на которые будет перечисляться компенсация.</w:t>
      </w:r>
    </w:p>
    <w:p w:rsidR="001256D1" w:rsidRDefault="001256D1" w:rsidP="001256D1">
      <w:pPr>
        <w:numPr>
          <w:ilvl w:val="0"/>
          <w:numId w:val="2"/>
        </w:numPr>
        <w:spacing w:after="0" w:line="240" w:lineRule="auto"/>
        <w:ind w:left="0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Справка о посещении ребенком детского сада</w:t>
      </w:r>
    </w:p>
    <w:p w:rsidR="001256D1" w:rsidRPr="001256D1" w:rsidRDefault="001256D1" w:rsidP="001256D1">
      <w:pPr>
        <w:numPr>
          <w:ilvl w:val="0"/>
          <w:numId w:val="2"/>
        </w:numPr>
        <w:spacing w:after="0" w:line="240" w:lineRule="auto"/>
        <w:ind w:left="0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Копия договора детского сада с родителями на оказание образовательных услуг</w:t>
      </w:r>
    </w:p>
    <w:p w:rsidR="001256D1" w:rsidRDefault="001256D1" w:rsidP="001256D1">
      <w:pPr>
        <w:rPr>
          <w:rFonts w:ascii="Georgia" w:eastAsia="Times New Roman" w:hAnsi="Georgia" w:cs="Times New Roman"/>
          <w:color w:val="003399"/>
          <w:sz w:val="21"/>
          <w:szCs w:val="21"/>
          <w:u w:val="single"/>
          <w:lang w:eastAsia="ru-RU"/>
        </w:rPr>
      </w:pPr>
      <w:r w:rsidRPr="001256D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</w:r>
      <w:r w:rsidRPr="001256D1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Читать далее: </w:t>
      </w:r>
      <w:hyperlink r:id="rId10" w:anchor="ixzz3xs3nN0yT" w:history="1">
        <w:r w:rsidRPr="001256D1">
          <w:rPr>
            <w:rFonts w:ascii="Georgia" w:eastAsia="Times New Roman" w:hAnsi="Georgia" w:cs="Times New Roman"/>
            <w:color w:val="003399"/>
            <w:sz w:val="21"/>
            <w:szCs w:val="21"/>
            <w:u w:val="single"/>
            <w:lang w:eastAsia="ru-RU"/>
          </w:rPr>
          <w:t>http://legalmap.ru/articles/so/pref/kompensatsiya--</w:t>
        </w:r>
        <w:proofErr w:type="spellStart"/>
        <w:r w:rsidRPr="001256D1">
          <w:rPr>
            <w:rFonts w:ascii="Georgia" w:eastAsia="Times New Roman" w:hAnsi="Georgia" w:cs="Times New Roman"/>
            <w:color w:val="003399"/>
            <w:sz w:val="21"/>
            <w:szCs w:val="21"/>
            <w:u w:val="single"/>
            <w:lang w:eastAsia="ru-RU"/>
          </w:rPr>
          <w:t>za-sadik</w:t>
        </w:r>
        <w:proofErr w:type="spellEnd"/>
        <w:r w:rsidRPr="001256D1">
          <w:rPr>
            <w:rFonts w:ascii="Georgia" w:eastAsia="Times New Roman" w:hAnsi="Georgia" w:cs="Times New Roman"/>
            <w:color w:val="003399"/>
            <w:sz w:val="21"/>
            <w:szCs w:val="21"/>
            <w:u w:val="single"/>
            <w:lang w:eastAsia="ru-RU"/>
          </w:rPr>
          <w:t>/#ixzz3xs3nN0yT</w:t>
        </w:r>
      </w:hyperlink>
    </w:p>
    <w:p w:rsidR="00482EB8" w:rsidRDefault="00482EB8" w:rsidP="001256D1">
      <w:r>
        <w:rPr>
          <w:rStyle w:val="apple-style-span"/>
          <w:rFonts w:ascii="Arial" w:hAnsi="Arial" w:cs="Arial"/>
          <w:color w:val="222222"/>
          <w:sz w:val="20"/>
          <w:szCs w:val="20"/>
        </w:rPr>
        <w:t>ПОЛОЖЕНИЕ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О ПОРЯДКЕ ОБРАЩЕНИЯ ЗА КОМПЕНСАЦИЕЙ ЧАСТИ РОДИТЕЛЬСКОЙ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ПЛАТЫ ЗА СОДЕРЖАНИЕ РЕБЕНКА В ОБРАЗОВАТЕЛЬНЫХ ОРГАНИЗАЦИЯХ,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РЕАЛИЗУЮЩИХ ОСНОВНУЮ ОБЩЕОБРАЗОВАТЕЛЬНУЮ ПРОГРАММУ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ДОШКОЛЬНОГО ОБРАЗОВАНИЯ, И ПОРЯДКЕ ЕЕ ВЫПЛАТЫ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(в ред. приказа министерства социального развития,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опеки и попечительства Иркутской области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от 01.03.2010 N 188-мпр)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1. ОБЩИЕ ПОЛОЖЕНИЯ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 xml:space="preserve">1. </w:t>
      </w:r>
      <w:proofErr w:type="gramStart"/>
      <w:r>
        <w:rPr>
          <w:rStyle w:val="apple-style-span"/>
          <w:rFonts w:ascii="Arial" w:hAnsi="Arial" w:cs="Arial"/>
          <w:color w:val="222222"/>
          <w:sz w:val="20"/>
          <w:szCs w:val="20"/>
        </w:rPr>
        <w:t>Настоящее Положение в соответствии с Законом Российской Федерации от 10 июля 1992 года N 3266-1 "Об образовании", постановлением Правительства Иркутской области от 30 апреля 2009 года N 133-пп "О компенсации части родительской платы" устанавливает порядок обращения за компенсацией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 (далее - компенсация), и порядок ее выплаты.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2</w:t>
      </w:r>
      <w:proofErr w:type="gramEnd"/>
      <w:r>
        <w:rPr>
          <w:rStyle w:val="apple-style-span"/>
          <w:rFonts w:ascii="Arial" w:hAnsi="Arial" w:cs="Arial"/>
          <w:color w:val="222222"/>
          <w:sz w:val="20"/>
          <w:szCs w:val="20"/>
        </w:rPr>
        <w:t>. Установление и выплата компенсации осуществляется территориальными подразделениями (управлениями) министерства социального развития, опеки и попечительства Иркутской области по месту нахождения образовательной организации (далее - уполномоченный орган).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2. ПОРЯДОК ОБРАЩЕНИЯ ЗА КОМПЕНСАЦИЕЙ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lastRenderedPageBreak/>
        <w:t xml:space="preserve">3. </w:t>
      </w:r>
      <w:proofErr w:type="gramStart"/>
      <w:r>
        <w:rPr>
          <w:rStyle w:val="apple-style-span"/>
          <w:rFonts w:ascii="Arial" w:hAnsi="Arial" w:cs="Arial"/>
          <w:color w:val="222222"/>
          <w:sz w:val="20"/>
          <w:szCs w:val="20"/>
        </w:rPr>
        <w:t>Для получения компенсации один из родителей (законных представителей) ребенка (детей), посещающего (посещающих) образовательную организацию, реализующую основную общеобразовательную программу дошкольного образования (далее - образовательная организация), внесших родительскую плату, подает лично или направляет по почте в уполномоченный орган заявление (приложение к настоящему Положению).</w:t>
      </w:r>
      <w:proofErr w:type="gramEnd"/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К заявлению прилагаются: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1) копия паспорта или иного документа, удостоверяющего личность родителя (законного представителя);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2) копия документа, подтверждающего статус законного представителя (копия акта о назначении опекуна, договор о передаче ребенка (детей) на воспитание в семью);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3) копия свидетельства о рождении ребенка (детей);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4) документ, подтверждающий внесение родительской платы (справка, квитанция);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(в ред. приказа министерства социального развития, опеки и попечительства Иркутской области от 01.03.2010 N 188-мпр)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5) Утратил силу. - Приказ министерства социального развития, опеки и попечительства Иркутской области от 01.03.2010 N 188-мпр.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4. При подаче заявления родителем (законным представителем) в уполномоченный орган копии документов, указанные в подпунктах 1 - 3 пункта 3 настоящего Положения, представляются одновременно с подлинниками указанных документов для их сверки должностным лицом уполномоченного органа.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При направлении заявления и копий документов, указанных в подпунктах 1 - 3 пункта 3 настоящего Положения, через организацию федеральной почтовой связи представленные копии должны быть заверены в установленном порядке.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Документы, указанные в подпунктах 1 - 3 пункта 3 настоящего Положения, представляются однократно при подаче заявления родителем (законным представителем)</w:t>
      </w:r>
      <w:proofErr w:type="gramStart"/>
      <w:r>
        <w:rPr>
          <w:rStyle w:val="apple-style-span"/>
          <w:rFonts w:ascii="Arial" w:hAnsi="Arial" w:cs="Arial"/>
          <w:color w:val="222222"/>
          <w:sz w:val="20"/>
          <w:szCs w:val="20"/>
        </w:rPr>
        <w:t>.</w:t>
      </w:r>
      <w:proofErr w:type="gramEnd"/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(</w:t>
      </w:r>
      <w:proofErr w:type="gramStart"/>
      <w:r>
        <w:rPr>
          <w:rStyle w:val="apple-style-span"/>
          <w:rFonts w:ascii="Arial" w:hAnsi="Arial" w:cs="Arial"/>
          <w:color w:val="222222"/>
          <w:sz w:val="20"/>
          <w:szCs w:val="20"/>
        </w:rPr>
        <w:t>а</w:t>
      </w:r>
      <w:proofErr w:type="gramEnd"/>
      <w:r>
        <w:rPr>
          <w:rStyle w:val="apple-style-span"/>
          <w:rFonts w:ascii="Arial" w:hAnsi="Arial" w:cs="Arial"/>
          <w:color w:val="222222"/>
          <w:sz w:val="20"/>
          <w:szCs w:val="20"/>
        </w:rPr>
        <w:t>бзац введен приказом министерства социального развития, опеки и попечительства Иркутской области от 01.03.2010 N 188-мпр)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5. Родитель (законный представитель) несет ответственность за достоверность сведений, содержащихся в представленных документах.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6. При приеме документов уполномоченный орган регистрирует поступившее заявление с прилагаемыми документами в журнале регистрации заявлений.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7. Днем обращения родителя (законного представителя) за компенсацией считается дата регистрации уполномоченным органом его заявления с документами, указанными в пункте 3 настоящего Положения, в журнале регистрации заявлений.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При направлении заявления и документов, указанных в пункте 3 настоящего Положения, через федеральную организацию почтовой связи днем обращения за компенсацией считается дата, указанная на почтовом штемпеле организации федеральной почтовой связи по месту отправления данного заявления и всех необходимых документов.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8. Решение об установлении компенсации либо об отказе в установлении компенсации принимается уполномоченным органом в течение 5 рабочих дней со дня обращения родителя (законного представителя) за установлением компенсации либо со дня получения заявления через организацию федеральной почтовой связи.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9. Уполномоченный орган в течение 5 рабочих дней со дня принятия решения письменно извещает родителя (законного представителя) об установлении либо об отказе в установлении компенсации. В случае отказа в установлении компенсации указывается его причина.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Основанием для отказа в установлении компенсации является предоставление родителем (законным представителем) документов, содержащих неполные и (или) недостоверные сведения, либо неполного перечня документов, указанных в подпунктах 1 - 3 пункта 3 настоящего Положения.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10. Документы, на основании которых принято решение об установлении компенсации, а также оформленное соответствующее решение уполномоченного органа формируется в личное дело родителя (законного представителя), которое должно быть прошито, пронумеровано, иметь опись находящихся в нем документов.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 xml:space="preserve">11. Личные дела родителей (законных представителей) хранятся в уполномоченном органе, который несет ответственность за их сохранность и в случае утраты принимает меры к их </w:t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lastRenderedPageBreak/>
        <w:t>восстановлению.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3. ПОРЯДОК ВЫПЛАТЫ КОМПЕНСАЦИИ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12. Для выплаты компенсации за содержание ребенка в образовательных организациях родитель (законный представитель) ребенка (детей) ежемесячно в срок до 15 числа представляет лично или направляет по почте в уполномоченный орган документ, подтверждающий внесение родительской платы (квитанция, справка).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Уполномоченный орган оказывает содействие родителю (законному представителю) в представлении документов, подтверждающих внесение родительской платы.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13. Уполномоченный орган регистрирует представленный родителем (законным представителем) ребенка (детей) документ, подтверждающий внесение родительской платы, в журнале регистрации документов, подтверждающих внесение родительской платы.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14. Компенсация выплачивается в месяце, следующем за месяцем, в котором родителем (законным представителем) представлены документы, подтверждающие внесение родительской платы.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15. Выплата компенсации осуществляется путем зачисления денежных средств на счет родителя (законного представителя) ребенка (детей), открытый в банке или иной кредитной организации, либо через организацию федеральной почтовой связи по выбору родителя (законного представителя).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16. Выплата компенсации за прошедший период осуществляется не более чем за шесть месяцев до месяца обращения родителя (законного представителя) ребенка (детей) в уполномоченный орган за получением компенсации, но не ранее даты возникновения права на получение компенсации.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17.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FF0000"/>
          <w:sz w:val="20"/>
          <w:szCs w:val="20"/>
        </w:rPr>
        <w:t>Перерасчет компенсации производится уполномоченным органом в случае: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1) изменения среднего размера родительской платы за содержание ребенка в государственных, муниципальных образовательных учреждениях, реализующих основную общеобразовательную программу дошкольного образования (далее - средний размер родительской платы) - со дня вступления в силу акта органа государственной власти Иркутской области об изменении среднего размера родительской платы;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2)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FF0000"/>
          <w:sz w:val="20"/>
          <w:szCs w:val="20"/>
        </w:rPr>
        <w:t>достижения старшим (ими) ребенком (детьми) в семье совершеннолетия (возраста 18 лет) - с 1-го числа месяца, следующего за месяцем, в котором старши</w:t>
      </w:r>
      <w:proofErr w:type="gramStart"/>
      <w:r>
        <w:rPr>
          <w:rStyle w:val="apple-style-span"/>
          <w:rFonts w:ascii="Arial" w:hAnsi="Arial" w:cs="Arial"/>
          <w:color w:val="FF0000"/>
          <w:sz w:val="20"/>
          <w:szCs w:val="20"/>
        </w:rPr>
        <w:t>й(</w:t>
      </w:r>
      <w:proofErr w:type="spellStart"/>
      <w:proofErr w:type="gramEnd"/>
      <w:r>
        <w:rPr>
          <w:rStyle w:val="apple-style-span"/>
          <w:rFonts w:ascii="Arial" w:hAnsi="Arial" w:cs="Arial"/>
          <w:color w:val="FF0000"/>
          <w:sz w:val="20"/>
          <w:szCs w:val="20"/>
        </w:rPr>
        <w:t>ие</w:t>
      </w:r>
      <w:proofErr w:type="spellEnd"/>
      <w:r>
        <w:rPr>
          <w:rStyle w:val="apple-style-span"/>
          <w:rFonts w:ascii="Arial" w:hAnsi="Arial" w:cs="Arial"/>
          <w:color w:val="FF0000"/>
          <w:sz w:val="20"/>
          <w:szCs w:val="20"/>
        </w:rPr>
        <w:t>) ребенок (дети) в семье достиг(ли) совершеннолетия (возраста 18 лет);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3) представления родителем (законным представителем) ребенка (детей) документов, подтверждающих наличие проживающег</w:t>
      </w:r>
      <w:proofErr w:type="gramStart"/>
      <w:r>
        <w:rPr>
          <w:rStyle w:val="apple-style-span"/>
          <w:rFonts w:ascii="Arial" w:hAnsi="Arial" w:cs="Arial"/>
          <w:color w:val="222222"/>
          <w:sz w:val="20"/>
          <w:szCs w:val="20"/>
        </w:rPr>
        <w:t>о(</w:t>
      </w:r>
      <w:proofErr w:type="gramEnd"/>
      <w:r>
        <w:rPr>
          <w:rStyle w:val="apple-style-span"/>
          <w:rFonts w:ascii="Arial" w:hAnsi="Arial" w:cs="Arial"/>
          <w:color w:val="222222"/>
          <w:sz w:val="20"/>
          <w:szCs w:val="20"/>
        </w:rPr>
        <w:t>их) в семье несовершеннолетнего(их) ребенка (детей), - с 1-го числа месяца, следующего за месяцем, в котором родителем (законным представителем) представлены документы, подтверждающие наличие проживающего(их) в семье несовершеннолетнего(их) ребенка (детей).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В случае перерасчета компенсации уполномоченный орган письменно уведомляет об этом родителя (законного представителя) в течение 5 рабочих дней со дня принятия соответствующего решения с изложением причин перерасчета компенсации.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18. Выплата компенсации прекращается в случае: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1) выбытия ребенка (детей) из образовательной организации - с 1-го числа месяца, следующего за месяцем, в котором ребенок (дети) выбы</w:t>
      </w:r>
      <w:proofErr w:type="gramStart"/>
      <w:r>
        <w:rPr>
          <w:rStyle w:val="apple-style-span"/>
          <w:rFonts w:ascii="Arial" w:hAnsi="Arial" w:cs="Arial"/>
          <w:color w:val="222222"/>
          <w:sz w:val="20"/>
          <w:szCs w:val="20"/>
        </w:rPr>
        <w:t>л(</w:t>
      </w:r>
      <w:proofErr w:type="gramEnd"/>
      <w:r>
        <w:rPr>
          <w:rStyle w:val="apple-style-span"/>
          <w:rFonts w:ascii="Arial" w:hAnsi="Arial" w:cs="Arial"/>
          <w:color w:val="222222"/>
          <w:sz w:val="20"/>
          <w:szCs w:val="20"/>
        </w:rPr>
        <w:t>и) из образовательной организации;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2) лишения родителя(ей) родительских прав - с 1-го числа месяца, следующего за месяцем вступления в законную силу решения суда о лишении родительских прав;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proofErr w:type="gramStart"/>
      <w:r>
        <w:rPr>
          <w:rStyle w:val="apple-style-span"/>
          <w:rFonts w:ascii="Arial" w:hAnsi="Arial" w:cs="Arial"/>
          <w:color w:val="222222"/>
          <w:sz w:val="20"/>
          <w:szCs w:val="20"/>
        </w:rPr>
        <w:t>3) истечения срока действия акта о назначении опекуна - с 1-го числа месяца, следующего за месяцем, в котором истек срок действия акта о назначении опекуна;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4) истечения срока действия договора о передаче ребенка (детей) на воспитание в семью - с 1-го числа месяца, следующего за месяцем, в котором истек срок действия договора о передаче ребенка (детей) на воспитание в семью;</w:t>
      </w:r>
      <w:proofErr w:type="gramEnd"/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5) освобождения либо отстранения опекуна от исполнения своих обязанностей - с 1-го числа месяца, следующего за месяцем принятия органом опеки и попечительства акта об освобождении опекуна от исполнения возложенных на него обязанностей либо об его отстранении от исполнения возложенных на него обязанностей;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lastRenderedPageBreak/>
        <w:t>6) отмены усыновления ребенка (детей) - с 1-го числа месяца, следующего за месяцем, в котором вступило в законную силу решение суда об отмене усыновления ребенка (детей);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proofErr w:type="gramStart"/>
      <w:r>
        <w:rPr>
          <w:rStyle w:val="apple-style-span"/>
          <w:rFonts w:ascii="Arial" w:hAnsi="Arial" w:cs="Arial"/>
          <w:color w:val="222222"/>
          <w:sz w:val="20"/>
          <w:szCs w:val="20"/>
        </w:rPr>
        <w:t>7) смерти родителя (законного представителя) ребенка (детей), а также объявления его в установленном порядке умершим или признания его безвестно отсутствующим - с 1-го числа месяца, следующего за месяцем, в котором наступила смерть родителя (законного представителя) ребенка (детей) либо вступило в законную силу решение суда об объявлении его умершим или о признании его безвестно отсутствующим.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19.</w:t>
      </w:r>
      <w:proofErr w:type="gramEnd"/>
      <w:r>
        <w:rPr>
          <w:rStyle w:val="apple-style-span"/>
          <w:rFonts w:ascii="Arial" w:hAnsi="Arial" w:cs="Arial"/>
          <w:color w:val="222222"/>
          <w:sz w:val="20"/>
          <w:szCs w:val="20"/>
        </w:rPr>
        <w:t xml:space="preserve"> В случае прекращения выплаты компенсации уполномоченный орган письменно уведомляет об этом родителя (законного представителя) в течение 5 рабочих дней со дня принятия соответствующего решения с изложением причин прекращения выплаты компенсации.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20. Излишне выплаченные суммы компенсации удерживаются с родителя (законного представителя) в случае, если переплата произошла по его вине (представление документов с недостоверными сведениями, сокрытие данных, влияющих на право получения компенсации).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Возврат денежных средств, излишне выплаченных родителю (законному представителю) ребенка (детей) в качестве компенсации, производится им добровольно в течение шести месяцев со дня зачисления денежных средств на счет родителя (законного представителя), доставки организацией федеральной почтовой связи, либо указанные денежные средства взыскиваются в судебном порядке.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Министр социального развития,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опеки и попечительства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Иркутской области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apple-style-span"/>
          <w:rFonts w:ascii="Arial" w:hAnsi="Arial" w:cs="Arial"/>
          <w:color w:val="222222"/>
          <w:sz w:val="20"/>
          <w:szCs w:val="20"/>
        </w:rPr>
        <w:t>С.В.КРУТЬ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bookmarkStart w:id="0" w:name="_GoBack"/>
      <w:bookmarkEnd w:id="0"/>
    </w:p>
    <w:sectPr w:rsidR="00482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84FE8"/>
    <w:multiLevelType w:val="multilevel"/>
    <w:tmpl w:val="9CA8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DE575F"/>
    <w:multiLevelType w:val="multilevel"/>
    <w:tmpl w:val="560A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BA9"/>
    <w:rsid w:val="001256D1"/>
    <w:rsid w:val="002E62A8"/>
    <w:rsid w:val="00482EB8"/>
    <w:rsid w:val="007E2895"/>
    <w:rsid w:val="00B3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482EB8"/>
  </w:style>
  <w:style w:type="character" w:customStyle="1" w:styleId="apple-converted-space">
    <w:name w:val="apple-converted-space"/>
    <w:basedOn w:val="a0"/>
    <w:rsid w:val="00482E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482EB8"/>
  </w:style>
  <w:style w:type="character" w:customStyle="1" w:styleId="apple-converted-space">
    <w:name w:val="apple-converted-space"/>
    <w:basedOn w:val="a0"/>
    <w:rsid w:val="00482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1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map.ru/articles/so/pref/kompensatsiya--za-sadik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egalmap.ru/articles/kp/basics/prava-rebenka-konstitutsi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egalmap.ru/articles/so/pref/kompensatsiya--za-sadi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almap.ru/articles/ap/pasport/pasport-v-ro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1805</Words>
  <Characters>10289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2016-01-21T09:47:00Z</dcterms:created>
  <dcterms:modified xsi:type="dcterms:W3CDTF">2016-01-21T10:04:00Z</dcterms:modified>
</cp:coreProperties>
</file>